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 w:rsidP="00E839CF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72"/>
          <w:lang w:val="es-ES" w:eastAsia="es-ES"/>
        </w:rPr>
      </w:pPr>
    </w:p>
    <w:p w:rsidR="00E839CF" w:rsidRPr="00E839CF" w:rsidRDefault="00E839CF" w:rsidP="00E839CF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72"/>
          <w:lang w:val="es-ES" w:eastAsia="es-ES"/>
        </w:rPr>
      </w:pPr>
      <w:r w:rsidRPr="00E839CF">
        <w:rPr>
          <w:rFonts w:ascii="Arial" w:eastAsia="Times New Roman" w:hAnsi="Arial" w:cs="Arial"/>
          <w:b/>
          <w:color w:val="C00000"/>
          <w:sz w:val="72"/>
          <w:lang w:val="es-ES" w:eastAsia="es-ES"/>
        </w:rPr>
        <w:t>Coordinador de la Unidad Básica de Rehabilitación</w:t>
      </w:r>
    </w:p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/>
    <w:p w:rsidR="00E839CF" w:rsidRDefault="00E839CF">
      <w:bookmarkStart w:id="0" w:name="_GoBack"/>
      <w:bookmarkEnd w:id="0"/>
    </w:p>
    <w:p w:rsidR="00E839CF" w:rsidRDefault="00E839CF"/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3543"/>
        <w:gridCol w:w="2943"/>
        <w:gridCol w:w="3862"/>
      </w:tblGrid>
      <w:tr w:rsidR="00E839CF" w:rsidTr="005147C2">
        <w:trPr>
          <w:trHeight w:val="960"/>
        </w:trPr>
        <w:tc>
          <w:tcPr>
            <w:tcW w:w="3543" w:type="dxa"/>
            <w:vMerge w:val="restart"/>
          </w:tcPr>
          <w:p w:rsidR="00E839CF" w:rsidRDefault="00E839CF" w:rsidP="005147C2">
            <w:pPr>
              <w:rPr>
                <w:noProof/>
              </w:rPr>
            </w:pPr>
          </w:p>
          <w:p w:rsidR="00E839CF" w:rsidRPr="00E12EB7" w:rsidRDefault="00E839CF" w:rsidP="005147C2">
            <w:pPr>
              <w:jc w:val="center"/>
              <w:rPr>
                <w:noProof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96"/>
                <w:lang w:eastAsia="es-MX"/>
              </w:rPr>
              <w:drawing>
                <wp:inline distT="0" distB="0" distL="0" distR="0" wp14:anchorId="650274B5" wp14:editId="2A443E0A">
                  <wp:extent cx="992221" cy="828624"/>
                  <wp:effectExtent l="0" t="0" r="0" b="0"/>
                  <wp:docPr id="2013384212" name="Imagen 201338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85" t="4147" r="6255" b="8391"/>
                          <a:stretch/>
                        </pic:blipFill>
                        <pic:spPr bwMode="auto">
                          <a:xfrm>
                            <a:off x="0" y="0"/>
                            <a:ext cx="1009715" cy="84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vMerge w:val="restart"/>
          </w:tcPr>
          <w:p w:rsidR="00E839CF" w:rsidRDefault="00E839C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839CF" w:rsidRDefault="00E839C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839CF" w:rsidRDefault="00E839C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839CF" w:rsidRPr="008B4C05" w:rsidRDefault="00E839C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4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MANUAL DE</w:t>
            </w:r>
          </w:p>
          <w:p w:rsidR="00E839CF" w:rsidRPr="008B4C05" w:rsidRDefault="00E839CF" w:rsidP="005147C2">
            <w:pPr>
              <w:jc w:val="center"/>
              <w:rPr>
                <w:b/>
              </w:rPr>
            </w:pPr>
            <w:r w:rsidRPr="008B4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ORGANIZACIÓN</w:t>
            </w:r>
          </w:p>
          <w:p w:rsidR="00E839CF" w:rsidRPr="008B4C05" w:rsidRDefault="00E839CF" w:rsidP="005147C2"/>
          <w:p w:rsidR="00E839CF" w:rsidRDefault="00E839CF" w:rsidP="005147C2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</w:tc>
        <w:tc>
          <w:tcPr>
            <w:tcW w:w="3862" w:type="dxa"/>
            <w:tcBorders>
              <w:bottom w:val="nil"/>
            </w:tcBorders>
          </w:tcPr>
          <w:p w:rsidR="00E839CF" w:rsidRDefault="00E839CF" w:rsidP="005147C2">
            <w:pPr>
              <w:jc w:val="center"/>
              <w:rPr>
                <w:rFonts w:ascii="Algerian" w:hAnsi="Algerian"/>
                <w:noProof/>
                <w:sz w:val="36"/>
                <w:szCs w:val="36"/>
              </w:rPr>
            </w:pPr>
          </w:p>
          <w:p w:rsidR="00E839CF" w:rsidRDefault="00E839CF" w:rsidP="005147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Fecha de emisión:</w:t>
            </w:r>
          </w:p>
          <w:p w:rsidR="00E839CF" w:rsidRDefault="00E839CF" w:rsidP="00514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9CF" w:rsidRPr="00A43D1D" w:rsidRDefault="00E839CF" w:rsidP="005147C2">
            <w:pPr>
              <w:rPr>
                <w:rFonts w:ascii="Arial" w:hAnsi="Arial" w:cs="Arial"/>
                <w:b/>
                <w:bCs/>
              </w:rPr>
            </w:pPr>
            <w:r w:rsidRPr="00A43D1D">
              <w:rPr>
                <w:rFonts w:ascii="Arial" w:hAnsi="Arial" w:cs="Arial"/>
                <w:b/>
                <w:bCs/>
              </w:rPr>
              <w:t>6 DE SEPTIEMBRE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E839CF" w:rsidRDefault="00E839CF" w:rsidP="005147C2">
            <w:pPr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</w:tc>
      </w:tr>
      <w:tr w:rsidR="00E839CF" w:rsidTr="005147C2">
        <w:trPr>
          <w:trHeight w:val="172"/>
        </w:trPr>
        <w:tc>
          <w:tcPr>
            <w:tcW w:w="3543" w:type="dxa"/>
            <w:vMerge/>
          </w:tcPr>
          <w:p w:rsidR="00E839CF" w:rsidRDefault="00E839CF" w:rsidP="005147C2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2943" w:type="dxa"/>
            <w:vMerge/>
          </w:tcPr>
          <w:p w:rsidR="00E839CF" w:rsidRDefault="00E839CF" w:rsidP="005147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:rsidR="00E839CF" w:rsidRDefault="00E839CF" w:rsidP="005147C2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</w:tc>
      </w:tr>
      <w:tr w:rsidR="00E839CF" w:rsidRPr="00110169" w:rsidTr="005147C2">
        <w:tc>
          <w:tcPr>
            <w:tcW w:w="10348" w:type="dxa"/>
            <w:gridSpan w:val="3"/>
          </w:tcPr>
          <w:p w:rsidR="00E839CF" w:rsidRDefault="00E839CF" w:rsidP="005147C2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  <w:p w:rsidR="00E839CF" w:rsidRDefault="00E839CF" w:rsidP="00514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1DF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Nombre del Puesto: </w:t>
            </w:r>
            <w:r>
              <w:rPr>
                <w:rFonts w:ascii="Arial" w:hAnsi="Arial" w:cs="Arial"/>
                <w:sz w:val="24"/>
                <w:szCs w:val="24"/>
              </w:rPr>
              <w:t>Coordinador de la Unidad Básica de Rehabilitación</w:t>
            </w:r>
          </w:p>
          <w:p w:rsidR="00E839CF" w:rsidRDefault="00E839CF" w:rsidP="005147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839CF" w:rsidRDefault="00E839CF" w:rsidP="005147C2">
            <w:pPr>
              <w:jc w:val="both"/>
              <w:rPr>
                <w:rFonts w:ascii="Arial" w:hAnsi="Arial" w:cs="Arial"/>
                <w:sz w:val="24"/>
              </w:rPr>
            </w:pPr>
            <w:r w:rsidRPr="002F1DF9">
              <w:rPr>
                <w:rFonts w:ascii="Arial" w:hAnsi="Arial" w:cs="Arial"/>
                <w:b/>
                <w:color w:val="000000"/>
                <w:sz w:val="24"/>
                <w:szCs w:val="24"/>
              </w:rPr>
              <w:t>Objetivo del puesto:</w:t>
            </w:r>
            <w:r w:rsidRPr="002F1D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Coordinar las acciones de las áreas a su cargo, así como la valoración de los pacientes </w:t>
            </w:r>
            <w:r w:rsidRPr="002F2689">
              <w:rPr>
                <w:rFonts w:ascii="Arial" w:hAnsi="Arial" w:cs="Arial"/>
                <w:sz w:val="24"/>
              </w:rPr>
              <w:t xml:space="preserve">para </w:t>
            </w:r>
            <w:r>
              <w:rPr>
                <w:rFonts w:ascii="Arial" w:hAnsi="Arial" w:cs="Arial"/>
                <w:sz w:val="24"/>
              </w:rPr>
              <w:t xml:space="preserve">su ingreso a terapias </w:t>
            </w:r>
            <w:r w:rsidRPr="002F2689">
              <w:rPr>
                <w:rFonts w:ascii="Arial" w:hAnsi="Arial" w:cs="Arial"/>
                <w:sz w:val="24"/>
              </w:rPr>
              <w:t>o el envío para su atención a otro lugar.</w:t>
            </w:r>
          </w:p>
          <w:p w:rsidR="00E839CF" w:rsidRDefault="00E839CF" w:rsidP="005147C2">
            <w:pPr>
              <w:jc w:val="both"/>
              <w:rPr>
                <w:rFonts w:ascii="Arial" w:hAnsi="Arial" w:cs="Arial"/>
                <w:sz w:val="24"/>
              </w:rPr>
            </w:pPr>
          </w:p>
          <w:p w:rsidR="00E839CF" w:rsidRDefault="00E839CF" w:rsidP="005147C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Exigencias del Puesto: </w:t>
            </w:r>
            <w:r>
              <w:rPr>
                <w:rFonts w:ascii="Arial" w:hAnsi="Arial" w:cs="Arial"/>
                <w:sz w:val="24"/>
              </w:rPr>
              <w:t xml:space="preserve">Médico General Titulado y/o Especialista en Medicina Física y de </w:t>
            </w:r>
          </w:p>
          <w:p w:rsidR="00E839CF" w:rsidRPr="00883680" w:rsidRDefault="00E839CF" w:rsidP="005147C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Rehabilitación. Con o sin experiencia</w:t>
            </w:r>
          </w:p>
          <w:p w:rsidR="00E839CF" w:rsidRPr="002F1DF9" w:rsidRDefault="00E839CF" w:rsidP="005147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839CF" w:rsidRPr="002F1DF9" w:rsidRDefault="00E839CF" w:rsidP="0051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1DF9">
              <w:rPr>
                <w:rFonts w:ascii="Arial" w:hAnsi="Arial" w:cs="Arial"/>
                <w:b/>
                <w:color w:val="000000"/>
                <w:sz w:val="24"/>
                <w:szCs w:val="24"/>
              </w:rPr>
              <w:t>Funciones específicas:</w:t>
            </w:r>
          </w:p>
          <w:p w:rsidR="00E839CF" w:rsidRPr="002F1DF9" w:rsidRDefault="00E839CF" w:rsidP="00514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839CF" w:rsidRPr="00E263AD" w:rsidRDefault="00E839CF" w:rsidP="00E839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E263AD">
              <w:rPr>
                <w:rFonts w:ascii="Arial" w:hAnsi="Arial" w:cs="Arial"/>
                <w:sz w:val="24"/>
              </w:rPr>
              <w:t>Valorar pacientes que acuden a la Unidad ya sea por primera vez y/o subsecuente.</w:t>
            </w:r>
          </w:p>
          <w:p w:rsidR="00E839CF" w:rsidRPr="00E263AD" w:rsidRDefault="00E839CF" w:rsidP="00E839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E263AD">
              <w:rPr>
                <w:rFonts w:ascii="Arial" w:hAnsi="Arial" w:cs="Arial"/>
                <w:sz w:val="24"/>
              </w:rPr>
              <w:t xml:space="preserve">Elaboración de expedientes clínicos de 1era. Vez </w:t>
            </w:r>
          </w:p>
          <w:p w:rsidR="00E839CF" w:rsidRPr="00E263AD" w:rsidRDefault="00E839CF" w:rsidP="00E839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E263AD">
              <w:rPr>
                <w:rFonts w:ascii="Arial" w:hAnsi="Arial" w:cs="Arial"/>
                <w:sz w:val="24"/>
              </w:rPr>
              <w:t>Informar al paciente sobre su padecimiento, las alternativas de tratamiento, aclarando todas las dudas que tenga al respecto.</w:t>
            </w:r>
          </w:p>
          <w:p w:rsidR="00E839CF" w:rsidRPr="00E263AD" w:rsidRDefault="00E839CF" w:rsidP="00E839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E263AD">
              <w:rPr>
                <w:rFonts w:ascii="Arial" w:hAnsi="Arial" w:cs="Arial"/>
                <w:sz w:val="24"/>
              </w:rPr>
              <w:t>Informar al paciente de los lineamientos que deben seguirse durante su estancia dentro de la Unidad.</w:t>
            </w:r>
          </w:p>
          <w:p w:rsidR="00E839CF" w:rsidRPr="00E263AD" w:rsidRDefault="00E839CF" w:rsidP="00E839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E263AD">
              <w:rPr>
                <w:rFonts w:ascii="Arial" w:hAnsi="Arial" w:cs="Arial"/>
                <w:sz w:val="24"/>
              </w:rPr>
              <w:t>Indicar a las terapistas la cantidad de terapias y el tipo de tratamiento que se dará en cada caso, a través de la elaboración de un tarjetón de terapias.</w:t>
            </w:r>
          </w:p>
          <w:p w:rsidR="00E839CF" w:rsidRPr="00E263AD" w:rsidRDefault="00E839CF" w:rsidP="00E839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E263AD">
              <w:rPr>
                <w:rFonts w:ascii="Arial" w:hAnsi="Arial" w:cs="Arial"/>
                <w:sz w:val="24"/>
              </w:rPr>
              <w:t>Revalorar pacientes para determinar su permanencia en tratamiento o su alta del servicio al concluir sesiones.</w:t>
            </w:r>
          </w:p>
          <w:p w:rsidR="00E839CF" w:rsidRPr="00E263AD" w:rsidRDefault="00E839CF" w:rsidP="00E839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E263AD">
              <w:rPr>
                <w:rFonts w:ascii="Arial" w:hAnsi="Arial" w:cs="Arial"/>
                <w:sz w:val="24"/>
              </w:rPr>
              <w:t>Orientar al personal a su cargo sobre dudas que pudieran tener sobre el manejo de algún paciente.</w:t>
            </w:r>
          </w:p>
          <w:p w:rsidR="00E839CF" w:rsidRDefault="00E839CF" w:rsidP="00E839C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4D5207">
              <w:rPr>
                <w:rFonts w:ascii="Arial" w:hAnsi="Arial" w:cs="Arial"/>
                <w:sz w:val="24"/>
              </w:rPr>
              <w:t>Supervisar que todo funcione adecuadamente, que los reportes e información que se solicita se envíe de manera clara y oportuna.</w:t>
            </w:r>
          </w:p>
          <w:p w:rsidR="00E839CF" w:rsidRPr="00110169" w:rsidRDefault="00E839CF" w:rsidP="00E839C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  <w:r w:rsidRPr="00883680">
              <w:rPr>
                <w:rFonts w:ascii="Arial" w:hAnsi="Arial" w:cs="Arial"/>
                <w:sz w:val="24"/>
              </w:rPr>
              <w:t>Supervisar al personal a su cargo para que se cumpla con las actividades indicadas, y al mismo tiempo estar al pendiente de las necesidades tanto personales como laborales que cada una de ellas tenga y con ello se favorezca el mejor ambiente de trabajo.</w:t>
            </w:r>
          </w:p>
          <w:p w:rsidR="00E839CF" w:rsidRPr="00110169" w:rsidRDefault="00E839CF" w:rsidP="005147C2">
            <w:pPr>
              <w:pStyle w:val="Prrafodelista"/>
              <w:spacing w:line="240" w:lineRule="auto"/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MX"/>
              </w:rPr>
            </w:pPr>
          </w:p>
        </w:tc>
      </w:tr>
    </w:tbl>
    <w:p w:rsidR="005F78A3" w:rsidRDefault="005F78A3"/>
    <w:sectPr w:rsidR="005F78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18E" w:rsidRDefault="0043018E" w:rsidP="00E839CF">
      <w:pPr>
        <w:spacing w:after="0" w:line="240" w:lineRule="auto"/>
      </w:pPr>
      <w:r>
        <w:separator/>
      </w:r>
    </w:p>
  </w:endnote>
  <w:endnote w:type="continuationSeparator" w:id="0">
    <w:p w:rsidR="0043018E" w:rsidRDefault="0043018E" w:rsidP="00E8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18E" w:rsidRDefault="0043018E" w:rsidP="00E839CF">
      <w:pPr>
        <w:spacing w:after="0" w:line="240" w:lineRule="auto"/>
      </w:pPr>
      <w:r>
        <w:separator/>
      </w:r>
    </w:p>
  </w:footnote>
  <w:footnote w:type="continuationSeparator" w:id="0">
    <w:p w:rsidR="0043018E" w:rsidRDefault="0043018E" w:rsidP="00E8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CF" w:rsidRDefault="00E839CF" w:rsidP="00E839CF">
    <w:pPr>
      <w:pStyle w:val="Encabezado"/>
    </w:pPr>
    <w:r>
      <w:rPr>
        <w:rFonts w:ascii="Arial" w:hAnsi="Arial" w:cs="Arial"/>
        <w:noProof/>
        <w:lang w:eastAsia="es-MX"/>
      </w:rPr>
      <w:drawing>
        <wp:inline distT="0" distB="0" distL="0" distR="0" wp14:anchorId="78D3E28F" wp14:editId="73A791E4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MX"/>
      </w:rPr>
      <w:t xml:space="preserve">                                                                       </w:t>
    </w:r>
    <w:r>
      <w:rPr>
        <w:noProof/>
        <w:lang w:eastAsia="es-MX"/>
      </w:rPr>
      <w:drawing>
        <wp:inline distT="0" distB="0" distL="0" distR="0" wp14:anchorId="7E94C119" wp14:editId="2BC0E43A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9CF" w:rsidRDefault="00E839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021"/>
    <w:multiLevelType w:val="hybridMultilevel"/>
    <w:tmpl w:val="A016E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C1E"/>
    <w:multiLevelType w:val="hybridMultilevel"/>
    <w:tmpl w:val="7C38FFC8"/>
    <w:lvl w:ilvl="0" w:tplc="4EC42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CF"/>
    <w:rsid w:val="0043018E"/>
    <w:rsid w:val="005F78A3"/>
    <w:rsid w:val="00935730"/>
    <w:rsid w:val="00E839CF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608F"/>
  <w15:chartTrackingRefBased/>
  <w15:docId w15:val="{C14E11C5-7D21-454B-A901-DC3D843B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9C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83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9CF"/>
  </w:style>
  <w:style w:type="paragraph" w:styleId="Piedepgina">
    <w:name w:val="footer"/>
    <w:basedOn w:val="Normal"/>
    <w:link w:val="PiedepginaCar"/>
    <w:uiPriority w:val="99"/>
    <w:unhideWhenUsed/>
    <w:rsid w:val="00E83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9CF"/>
  </w:style>
  <w:style w:type="table" w:styleId="Tablaconcuadrcula">
    <w:name w:val="Table Grid"/>
    <w:basedOn w:val="Tablanormal"/>
    <w:uiPriority w:val="59"/>
    <w:rsid w:val="00E839C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2025-04-21T19:42:00Z</dcterms:created>
  <dcterms:modified xsi:type="dcterms:W3CDTF">2025-04-21T19:44:00Z</dcterms:modified>
</cp:coreProperties>
</file>